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A6" w:rsidRPr="00040DA6" w:rsidRDefault="00040DA6" w:rsidP="00040DA6">
      <w:pPr>
        <w:spacing w:after="0" w:line="240" w:lineRule="auto"/>
        <w:outlineLvl w:val="0"/>
        <w:rPr>
          <w:rFonts w:ascii="Times New Roman" w:eastAsia="Times New Roman" w:hAnsi="Times New Roman" w:cs="Times New Roman"/>
          <w:b/>
          <w:bCs/>
          <w:kern w:val="36"/>
          <w:lang w:eastAsia="ru-RU"/>
        </w:rPr>
      </w:pPr>
      <w:r w:rsidRPr="00040DA6">
        <w:rPr>
          <w:rFonts w:ascii="Times New Roman" w:eastAsia="Times New Roman" w:hAnsi="Times New Roman" w:cs="Times New Roman"/>
          <w:b/>
          <w:bCs/>
          <w:kern w:val="36"/>
          <w:lang w:eastAsia="ru-RU"/>
        </w:rPr>
        <w:t>ОБ УТВЕРЖДЕНИИ ПРАВИЛ БЛАГОУСТРОЙСТВА ТЕРРИТОРИИ ГОРОДА КРАСНОЯРСКА (с изменениями на: 07.06.2016)</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w:t>
      </w:r>
      <w:r w:rsidRPr="00040DA6">
        <w:rPr>
          <w:rFonts w:ascii="Times New Roman" w:eastAsia="Times New Roman" w:hAnsi="Times New Roman" w:cs="Times New Roman"/>
          <w:lang w:eastAsia="ru-RU"/>
        </w:rPr>
        <w:br/>
        <w:t>КРАСНОЯРСКИЙ ГОРОДСКОЙ СОВЕТ ДЕПУТАТОВ</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РЕШЕНИЕ</w:t>
      </w:r>
      <w:bookmarkStart w:id="0" w:name="_GoBack"/>
      <w:bookmarkEnd w:id="0"/>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от 25 июня 2013 года N В-378</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ОБ УТВЕРЖДЕНИИ </w:t>
      </w:r>
      <w:proofErr w:type="gramStart"/>
      <w:r w:rsidRPr="00040DA6">
        <w:rPr>
          <w:rFonts w:ascii="Times New Roman" w:eastAsia="Times New Roman" w:hAnsi="Times New Roman" w:cs="Times New Roman"/>
          <w:lang w:eastAsia="ru-RU"/>
        </w:rPr>
        <w:t>ПРАВИЛ БЛАГОУСТРОЙСТВА ТЕРРИТОРИИ ГОРОДА КРАСНОЯРСКА</w:t>
      </w:r>
      <w:proofErr w:type="gramEnd"/>
      <w:r w:rsidRPr="00040DA6">
        <w:rPr>
          <w:rFonts w:ascii="Times New Roman" w:eastAsia="Times New Roman" w:hAnsi="Times New Roman" w:cs="Times New Roman"/>
          <w:lang w:eastAsia="ru-RU"/>
        </w:rPr>
        <w:t xml:space="preserve"> </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(в редакции Решений Красноярского городского Совета депутатов </w:t>
      </w:r>
      <w:hyperlink r:id="rId5"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 xml:space="preserve">, </w:t>
      </w:r>
      <w:hyperlink r:id="rId6" w:history="1">
        <w:r w:rsidRPr="00040DA6">
          <w:rPr>
            <w:rFonts w:ascii="Times New Roman" w:eastAsia="Times New Roman" w:hAnsi="Times New Roman" w:cs="Times New Roman"/>
            <w:color w:val="0000FF"/>
            <w:u w:val="single"/>
            <w:lang w:eastAsia="ru-RU"/>
          </w:rPr>
          <w:t>от 16.12.2014 N 6-96</w:t>
        </w:r>
      </w:hyperlink>
      <w:r w:rsidRPr="00040DA6">
        <w:rPr>
          <w:rFonts w:ascii="Times New Roman" w:eastAsia="Times New Roman" w:hAnsi="Times New Roman" w:cs="Times New Roman"/>
          <w:lang w:eastAsia="ru-RU"/>
        </w:rPr>
        <w:t xml:space="preserve">, </w:t>
      </w:r>
      <w:hyperlink r:id="rId7" w:history="1">
        <w:r w:rsidRPr="00040DA6">
          <w:rPr>
            <w:rFonts w:ascii="Times New Roman" w:eastAsia="Times New Roman" w:hAnsi="Times New Roman" w:cs="Times New Roman"/>
            <w:color w:val="0000FF"/>
            <w:u w:val="single"/>
            <w:lang w:eastAsia="ru-RU"/>
          </w:rPr>
          <w:t>от 22.12.2015 N 11-142</w:t>
        </w:r>
      </w:hyperlink>
      <w:r w:rsidRPr="00040DA6">
        <w:rPr>
          <w:rFonts w:ascii="Times New Roman" w:eastAsia="Times New Roman" w:hAnsi="Times New Roman" w:cs="Times New Roman"/>
          <w:lang w:eastAsia="ru-RU"/>
        </w:rPr>
        <w:t xml:space="preserve">, </w:t>
      </w:r>
      <w:hyperlink r:id="rId8"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 xml:space="preserve">)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В соответствии с </w:t>
      </w:r>
      <w:hyperlink r:id="rId9" w:history="1">
        <w:r w:rsidRPr="00040DA6">
          <w:rPr>
            <w:rFonts w:ascii="Times New Roman" w:eastAsia="Times New Roman" w:hAnsi="Times New Roman" w:cs="Times New Roman"/>
            <w:color w:val="0000FF"/>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040DA6">
        <w:rPr>
          <w:rFonts w:ascii="Times New Roman" w:eastAsia="Times New Roman" w:hAnsi="Times New Roman" w:cs="Times New Roman"/>
          <w:lang w:eastAsia="ru-RU"/>
        </w:rPr>
        <w:t>, руководствуясь статьей 28 Устава города Красноярска, Красноярский городской Совет депутатов решил:</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 Утвердить Правила благоустройства территории города Красноярска согласно приложению.</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2. Признать утратившими силу:</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Решение Красноярского городского Совета от 22.06.1998 N 13-108 "О Правилах благоустройства, озеленения, содержания территорий и строений города Красноярска";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Решение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Решение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Решение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Решение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 Настоящее Решение вступает в силу со дня его официального опубликования.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4. </w:t>
      </w:r>
      <w:proofErr w:type="gramStart"/>
      <w:r w:rsidRPr="00040DA6">
        <w:rPr>
          <w:rFonts w:ascii="Times New Roman" w:eastAsia="Times New Roman" w:hAnsi="Times New Roman" w:cs="Times New Roman"/>
          <w:lang w:eastAsia="ru-RU"/>
        </w:rPr>
        <w:t>Контроль за</w:t>
      </w:r>
      <w:proofErr w:type="gramEnd"/>
      <w:r w:rsidRPr="00040DA6">
        <w:rPr>
          <w:rFonts w:ascii="Times New Roman" w:eastAsia="Times New Roman" w:hAnsi="Times New Roman" w:cs="Times New Roman"/>
          <w:lang w:eastAsia="ru-RU"/>
        </w:rPr>
        <w:t xml:space="preserve"> исполнением настоящего Решения возложить на постоянную комиссию по городскому хозяйству и экологии.</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Председатель</w:t>
      </w:r>
      <w:r w:rsidRPr="00040DA6">
        <w:rPr>
          <w:rFonts w:ascii="Times New Roman" w:eastAsia="Times New Roman" w:hAnsi="Times New Roman" w:cs="Times New Roman"/>
          <w:lang w:eastAsia="ru-RU"/>
        </w:rPr>
        <w:br/>
        <w:t>Красноярского городского</w:t>
      </w:r>
      <w:r w:rsidRPr="00040DA6">
        <w:rPr>
          <w:rFonts w:ascii="Times New Roman" w:eastAsia="Times New Roman" w:hAnsi="Times New Roman" w:cs="Times New Roman"/>
          <w:lang w:eastAsia="ru-RU"/>
        </w:rPr>
        <w:br/>
        <w:t>Совета депутатов</w:t>
      </w:r>
      <w:r w:rsidRPr="00040DA6">
        <w:rPr>
          <w:rFonts w:ascii="Times New Roman" w:eastAsia="Times New Roman" w:hAnsi="Times New Roman" w:cs="Times New Roman"/>
          <w:lang w:eastAsia="ru-RU"/>
        </w:rPr>
        <w:br/>
        <w:t xml:space="preserve">В.Ф.ЧАЩИН </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br/>
        <w:t>Глава</w:t>
      </w:r>
      <w:r w:rsidRPr="00040DA6">
        <w:rPr>
          <w:rFonts w:ascii="Times New Roman" w:eastAsia="Times New Roman" w:hAnsi="Times New Roman" w:cs="Times New Roman"/>
          <w:lang w:eastAsia="ru-RU"/>
        </w:rPr>
        <w:br/>
        <w:t>города Красноярска</w:t>
      </w:r>
      <w:r w:rsidRPr="00040DA6">
        <w:rPr>
          <w:rFonts w:ascii="Times New Roman" w:eastAsia="Times New Roman" w:hAnsi="Times New Roman" w:cs="Times New Roman"/>
          <w:lang w:eastAsia="ru-RU"/>
        </w:rPr>
        <w:br/>
        <w:t xml:space="preserve">Э.Ш.АКБУЛАТОВ </w:t>
      </w:r>
    </w:p>
    <w:p w:rsidR="00040DA6" w:rsidRPr="00040DA6" w:rsidRDefault="00040DA6" w:rsidP="00040DA6">
      <w:pPr>
        <w:spacing w:after="0" w:line="240" w:lineRule="auto"/>
        <w:outlineLvl w:val="1"/>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Приложение. ПРАВИЛА БЛАГОУСТРОЙСТВА ТЕРРИТОРИИ ГОРОДА КРАСНОЯРСКА</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Приложение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t>к Решению</w:t>
      </w:r>
      <w:r w:rsidRPr="00040DA6">
        <w:rPr>
          <w:rFonts w:ascii="Times New Roman" w:eastAsia="Times New Roman" w:hAnsi="Times New Roman" w:cs="Times New Roman"/>
          <w:lang w:eastAsia="ru-RU"/>
        </w:rPr>
        <w:br/>
        <w:t>Красноярского городского</w:t>
      </w:r>
      <w:r w:rsidRPr="00040DA6">
        <w:rPr>
          <w:rFonts w:ascii="Times New Roman" w:eastAsia="Times New Roman" w:hAnsi="Times New Roman" w:cs="Times New Roman"/>
          <w:lang w:eastAsia="ru-RU"/>
        </w:rPr>
        <w:br/>
        <w:t>Совета депутатов</w:t>
      </w:r>
      <w:r w:rsidRPr="00040DA6">
        <w:rPr>
          <w:rFonts w:ascii="Times New Roman" w:eastAsia="Times New Roman" w:hAnsi="Times New Roman" w:cs="Times New Roman"/>
          <w:lang w:eastAsia="ru-RU"/>
        </w:rPr>
        <w:br/>
        <w:t xml:space="preserve">от 25 июня 2013 года N В-378 </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(в редакции Решений Красноярского городского Совета депутатов </w:t>
      </w:r>
      <w:hyperlink r:id="rId10"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 xml:space="preserve">, </w:t>
      </w:r>
      <w:hyperlink r:id="rId11" w:history="1">
        <w:r w:rsidRPr="00040DA6">
          <w:rPr>
            <w:rFonts w:ascii="Times New Roman" w:eastAsia="Times New Roman" w:hAnsi="Times New Roman" w:cs="Times New Roman"/>
            <w:color w:val="0000FF"/>
            <w:u w:val="single"/>
            <w:lang w:eastAsia="ru-RU"/>
          </w:rPr>
          <w:t>от 16.12.2014 N 6-96</w:t>
        </w:r>
      </w:hyperlink>
      <w:r w:rsidRPr="00040DA6">
        <w:rPr>
          <w:rFonts w:ascii="Times New Roman" w:eastAsia="Times New Roman" w:hAnsi="Times New Roman" w:cs="Times New Roman"/>
          <w:lang w:eastAsia="ru-RU"/>
        </w:rPr>
        <w:t xml:space="preserve">, </w:t>
      </w:r>
      <w:hyperlink r:id="rId12" w:history="1">
        <w:r w:rsidRPr="00040DA6">
          <w:rPr>
            <w:rFonts w:ascii="Times New Roman" w:eastAsia="Times New Roman" w:hAnsi="Times New Roman" w:cs="Times New Roman"/>
            <w:color w:val="0000FF"/>
            <w:u w:val="single"/>
            <w:lang w:eastAsia="ru-RU"/>
          </w:rPr>
          <w:t>от 22.12.2015 N 11-142</w:t>
        </w:r>
      </w:hyperlink>
      <w:r w:rsidRPr="00040DA6">
        <w:rPr>
          <w:rFonts w:ascii="Times New Roman" w:eastAsia="Times New Roman" w:hAnsi="Times New Roman" w:cs="Times New Roman"/>
          <w:lang w:eastAsia="ru-RU"/>
        </w:rPr>
        <w:t xml:space="preserve">, </w:t>
      </w:r>
      <w:hyperlink r:id="rId13"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1. ОБЩИЕ ПОЛОЖЕНИЯ</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1.1. </w:t>
      </w:r>
      <w:proofErr w:type="gramStart"/>
      <w:r w:rsidRPr="00040DA6">
        <w:rPr>
          <w:rFonts w:ascii="Times New Roman" w:eastAsia="Times New Roman" w:hAnsi="Times New Roman" w:cs="Times New Roman"/>
          <w:lang w:eastAsia="ru-RU"/>
        </w:rPr>
        <w:t>Правила благоустройства территории города Красноярска (далее - Правила) устанавливают требования в сфере благоустройства территории города Красноярска (далее - город),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rsidRPr="00040DA6">
        <w:rPr>
          <w:rFonts w:ascii="Times New Roman" w:eastAsia="Times New Roman" w:hAnsi="Times New Roman" w:cs="Times New Roman"/>
          <w:lang w:eastAsia="ru-RU"/>
        </w:rPr>
        <w:t xml:space="preserve">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1.2. В целях настоящих Правил </w:t>
      </w:r>
      <w:proofErr w:type="gramStart"/>
      <w:r w:rsidRPr="00040DA6">
        <w:rPr>
          <w:rFonts w:ascii="Times New Roman" w:eastAsia="Times New Roman" w:hAnsi="Times New Roman" w:cs="Times New Roman"/>
          <w:lang w:eastAsia="ru-RU"/>
        </w:rPr>
        <w:t>понятия</w:t>
      </w:r>
      <w:proofErr w:type="gramEnd"/>
      <w:r w:rsidRPr="00040DA6">
        <w:rPr>
          <w:rFonts w:ascii="Times New Roman" w:eastAsia="Times New Roman" w:hAnsi="Times New Roman" w:cs="Times New Roman"/>
          <w:lang w:eastAsia="ru-RU"/>
        </w:rPr>
        <w:t xml:space="preserve"> и термины используются в следующих значениях: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благоустройство территории (далее - 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объекты благоустройства - декоративные, технические, планировочные, конструктивные устройства, объекты инженерной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(в ред. Решения Красноярского городского Совета депутатов </w:t>
      </w:r>
      <w:hyperlink r:id="rId14"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прилегающая территория: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 </w:t>
      </w:r>
      <w:proofErr w:type="gramStart"/>
      <w:r w:rsidRPr="00040DA6">
        <w:rPr>
          <w:rFonts w:ascii="Times New Roman" w:eastAsia="Times New Roman" w:hAnsi="Times New Roman" w:cs="Times New Roman"/>
          <w:lang w:eastAsia="ru-RU"/>
        </w:rPr>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территория города - все земли в границах города независимо от форм собственности и целевого назначения;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территории общего пользования - части территории города, которыми беспрепятственно </w:t>
      </w:r>
      <w:r w:rsidRPr="00040DA6">
        <w:rPr>
          <w:rFonts w:ascii="Times New Roman" w:eastAsia="Times New Roman" w:hAnsi="Times New Roman" w:cs="Times New Roman"/>
          <w:lang w:eastAsia="ru-RU"/>
        </w:rPr>
        <w:lastRenderedPageBreak/>
        <w:t>пользуется неограниченный круг лиц (в том числе площади, улицы, проезды, набережные, скверы, бульвары и т.д.);</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внутриквартальная территория - часть территории города с дорогами и проездами, расположенная внутри жилой застройки в пределах квартала;</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пешеходные территории - участки территорий города, предназначенные для пешеходного движения;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снежный вал - накопление снега, образованное в виде продольного бокового вала в результате уборки и сгребания снега с дорожного покрытия;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spellStart"/>
      <w:r w:rsidRPr="00040DA6">
        <w:rPr>
          <w:rFonts w:ascii="Times New Roman" w:eastAsia="Times New Roman" w:hAnsi="Times New Roman" w:cs="Times New Roman"/>
          <w:lang w:eastAsia="ru-RU"/>
        </w:rPr>
        <w:t>противогололедные</w:t>
      </w:r>
      <w:proofErr w:type="spellEnd"/>
      <w:r w:rsidRPr="00040DA6">
        <w:rPr>
          <w:rFonts w:ascii="Times New Roman" w:eastAsia="Times New Roman" w:hAnsi="Times New Roman" w:cs="Times New Roman"/>
          <w:lang w:eastAsia="ru-RU"/>
        </w:rP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w:t>
      </w:r>
      <w:proofErr w:type="spellStart"/>
      <w:r w:rsidRPr="00040DA6">
        <w:rPr>
          <w:rFonts w:ascii="Times New Roman" w:eastAsia="Times New Roman" w:hAnsi="Times New Roman" w:cs="Times New Roman"/>
          <w:lang w:eastAsia="ru-RU"/>
        </w:rPr>
        <w:t>противогололедным</w:t>
      </w:r>
      <w:proofErr w:type="spellEnd"/>
      <w:r w:rsidRPr="00040DA6">
        <w:rPr>
          <w:rFonts w:ascii="Times New Roman" w:eastAsia="Times New Roman" w:hAnsi="Times New Roman" w:cs="Times New Roman"/>
          <w:lang w:eastAsia="ru-RU"/>
        </w:rPr>
        <w:t xml:space="preserve"> материалам";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лотковая зона - территория проезжей части автомобильной дороги вдоль бордюрного камня шириной 0,5 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отходы производства и потребления (далее - отходы) - мусор,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озеленение - это комплекс работ по созданию и использованию зеленых насаждений на территории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уничтожение зеленых насаждений - повреждение зеленых насаждений, повлекшее прекращение их роста;</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 xml:space="preserve">(абзац введен Решением Красноярского городского Совета депутатов </w:t>
      </w:r>
      <w:hyperlink r:id="rId15"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вывеска - конструкция, предназначенная для информирования неопределенного круга лиц о месте нахождения организации, индивидуального предпринимателя или содержащая сведения, доведение которых до потребителя является обязательным в соответствии с федеральным </w:t>
      </w:r>
      <w:r w:rsidRPr="00040DA6">
        <w:rPr>
          <w:rFonts w:ascii="Times New Roman" w:eastAsia="Times New Roman" w:hAnsi="Times New Roman" w:cs="Times New Roman"/>
          <w:lang w:eastAsia="ru-RU"/>
        </w:rPr>
        <w:lastRenderedPageBreak/>
        <w:t>законодательством, не содержащая сведений рекламного характера, размещаемая на фасаде здания, сооружения, в котором располагается или осуществляет деятельность организация, индивидуальный предприниматель;</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 xml:space="preserve">(абзац введен Решением Красноярского городского Совета депутатов </w:t>
      </w:r>
      <w:hyperlink r:id="rId16" w:history="1">
        <w:r w:rsidRPr="00040DA6">
          <w:rPr>
            <w:rFonts w:ascii="Times New Roman" w:eastAsia="Times New Roman" w:hAnsi="Times New Roman" w:cs="Times New Roman"/>
            <w:color w:val="0000FF"/>
            <w:u w:val="single"/>
            <w:lang w:eastAsia="ru-RU"/>
          </w:rPr>
          <w:t>от 16.12.2014 N 6-96</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выносная щитовая конструкция (далее также - </w:t>
      </w:r>
      <w:proofErr w:type="spellStart"/>
      <w:r w:rsidRPr="00040DA6">
        <w:rPr>
          <w:rFonts w:ascii="Times New Roman" w:eastAsia="Times New Roman" w:hAnsi="Times New Roman" w:cs="Times New Roman"/>
          <w:lang w:eastAsia="ru-RU"/>
        </w:rPr>
        <w:t>штендер</w:t>
      </w:r>
      <w:proofErr w:type="spellEnd"/>
      <w:r w:rsidRPr="00040DA6">
        <w:rPr>
          <w:rFonts w:ascii="Times New Roman" w:eastAsia="Times New Roman" w:hAnsi="Times New Roman" w:cs="Times New Roman"/>
          <w:lang w:eastAsia="ru-RU"/>
        </w:rPr>
        <w:t>) - переносная временная установка, используемая с целью информирования неопределенного круга лиц о месте нахождения организации, индивидуального предпринимателя или содержащая сведения, доведение которых до потребителя является обязательным в соответствии с федеральным законодательством, не содержащая сведений рекламного характера, размещаемая в часы работы организаций, индивидуальных предпринимателей в</w:t>
      </w:r>
      <w:proofErr w:type="gramEnd"/>
      <w:r w:rsidRPr="00040DA6">
        <w:rPr>
          <w:rFonts w:ascii="Times New Roman" w:eastAsia="Times New Roman" w:hAnsi="Times New Roman" w:cs="Times New Roman"/>
          <w:lang w:eastAsia="ru-RU"/>
        </w:rPr>
        <w:t xml:space="preserve"> пешеходных зонах и на тротуарах в пределах 5 м от входа в здание, сооружение, в котором располагается организация или индивидуальный предприниматель</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а</w:t>
      </w:r>
      <w:proofErr w:type="gramEnd"/>
      <w:r w:rsidRPr="00040DA6">
        <w:rPr>
          <w:rFonts w:ascii="Times New Roman" w:eastAsia="Times New Roman" w:hAnsi="Times New Roman" w:cs="Times New Roman"/>
          <w:lang w:eastAsia="ru-RU"/>
        </w:rPr>
        <w:t xml:space="preserve">бзац введен Решением Красноярского городского Совета депутатов </w:t>
      </w:r>
      <w:hyperlink r:id="rId17" w:history="1">
        <w:r w:rsidRPr="00040DA6">
          <w:rPr>
            <w:rFonts w:ascii="Times New Roman" w:eastAsia="Times New Roman" w:hAnsi="Times New Roman" w:cs="Times New Roman"/>
            <w:color w:val="0000FF"/>
            <w:u w:val="single"/>
            <w:lang w:eastAsia="ru-RU"/>
          </w:rPr>
          <w:t>от 16.12.2014 N 6-96</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1.3. </w:t>
      </w:r>
      <w:proofErr w:type="gramStart"/>
      <w:r w:rsidRPr="00040DA6">
        <w:rPr>
          <w:rFonts w:ascii="Times New Roman" w:eastAsia="Times New Roman" w:hAnsi="Times New Roman" w:cs="Times New Roman"/>
          <w:lang w:eastAsia="ru-RU"/>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w:t>
      </w:r>
      <w:proofErr w:type="gramEnd"/>
      <w:r w:rsidRPr="00040DA6">
        <w:rPr>
          <w:rFonts w:ascii="Times New Roman" w:eastAsia="Times New Roman" w:hAnsi="Times New Roman" w:cs="Times New Roman"/>
          <w:lang w:eastAsia="ru-RU"/>
        </w:rPr>
        <w:t xml:space="preserve"> жилищным кооперативом или иным специализированным потребительским кооперативом;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1.4.</w:t>
      </w:r>
      <w:proofErr w:type="gramEnd"/>
      <w:r w:rsidRPr="00040DA6">
        <w:rPr>
          <w:rFonts w:ascii="Times New Roman" w:eastAsia="Times New Roman" w:hAnsi="Times New Roman" w:cs="Times New Roman"/>
          <w:lang w:eastAsia="ru-RU"/>
        </w:rPr>
        <w:t xml:space="preserve">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 xml:space="preserve">2. ТРЕБОВАНИЯ ПО СОДЕРЖАНИЮ ЗДАНИЙ (ВКЛЮЧАЯ ЖИЛЫЕ ДОМА), СООРУЖЕНИЙ И ЗЕМЕЛЬНЫХ УЧАСТКОВ, НА КОТОРЫХ ОНИ РАСПОЛОЖЕНЫ. </w:t>
      </w:r>
      <w:r w:rsidRPr="00040DA6">
        <w:rPr>
          <w:rFonts w:ascii="Times New Roman" w:eastAsia="Times New Roman" w:hAnsi="Times New Roman" w:cs="Times New Roman"/>
          <w:b/>
          <w:bCs/>
          <w:lang w:eastAsia="ru-RU"/>
        </w:rPr>
        <w:lastRenderedPageBreak/>
        <w:t>ТРЕБОВАНИЯ К ВНЕШНЕМУ ВИДУ ФАСАДОВ СООТВЕТСТВУЮЩИХ ЗДАНИЙ И СООРУЖЕНИЙ</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2.1. Лица, ответственные за благоустройство зданий (включая жилые дома), сооружений, прилегающей к ним территории, должны обеспечивать их надлежащую эксплуатацию, проведение текущего и капитального ремонта в соответствии с действующим законодательством и настоящими Правилами.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Лица, ответственные за благоустройство зданий (включая жилые дома), сооружений, обязаны обеспечивать устранение самовольно нанесенных надписей на фасадах зданий, сооружений, очистку фасадов зданий, сооружений от самовольно размещенных объявлений, афиш, плакатов, графических изображений, иных информационных материалов</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а</w:t>
      </w:r>
      <w:proofErr w:type="gramEnd"/>
      <w:r w:rsidRPr="00040DA6">
        <w:rPr>
          <w:rFonts w:ascii="Times New Roman" w:eastAsia="Times New Roman" w:hAnsi="Times New Roman" w:cs="Times New Roman"/>
          <w:lang w:eastAsia="ru-RU"/>
        </w:rPr>
        <w:t xml:space="preserve">бзац введен Решением Красноярского городского Совета депутатов </w:t>
      </w:r>
      <w:hyperlink r:id="rId18"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2.2. Фасады зданий, сооружений не должны иметь повреждений и должны содержаться в чистоте и исправном состоянии.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2.3. Повреждения внешних элементов зданий, сооружений должны устраняться в порядке и в сроки, установленные соответствующими правилами и нормами технической эксплуатации зданий и сооружений.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2.4. Крыши зданий, сооружений должны иметь водоотвод, снегозадерживающие планки, не допускающие попадание снега и стекающей воды на пешеходные территории и образование сосулек.</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2.5. Крыши зданий,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сооружений и не представлять опасности для населения при любых погодных условиях.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2.6. Содержание зданий, сооружений должно осуществляться в соответствии с действующими правилами и нормами лицами, ответственными за благоустройство зданий, сооружений.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2.7. </w:t>
      </w:r>
      <w:proofErr w:type="gramStart"/>
      <w:r w:rsidRPr="00040DA6">
        <w:rPr>
          <w:rFonts w:ascii="Times New Roman" w:eastAsia="Times New Roman" w:hAnsi="Times New Roman" w:cs="Times New Roman"/>
          <w:lang w:eastAsia="ru-RU"/>
        </w:rPr>
        <w:t>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возводить самовольные постройки и самовольно размещать временные сооружения на прилегающих территориях многоквартирных жилых домов;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загромождать прилегающую территорию крупногабаритными отходами;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оставлять отходы на прилегающей территории в не предназначенных для этих целей местах;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складировать на кровле зданий, сооружений предметы, не предназначенные для эксплуатации кровли многоквартирных жилых домов;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нарушать требования по содержанию устройств наружного освещения, размещенных на зданиях, сооружениях;</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br/>
        <w:t>(</w:t>
      </w:r>
      <w:proofErr w:type="gramStart"/>
      <w:r w:rsidRPr="00040DA6">
        <w:rPr>
          <w:rFonts w:ascii="Times New Roman" w:eastAsia="Times New Roman" w:hAnsi="Times New Roman" w:cs="Times New Roman"/>
          <w:lang w:eastAsia="ru-RU"/>
        </w:rPr>
        <w:t>а</w:t>
      </w:r>
      <w:proofErr w:type="gramEnd"/>
      <w:r w:rsidRPr="00040DA6">
        <w:rPr>
          <w:rFonts w:ascii="Times New Roman" w:eastAsia="Times New Roman" w:hAnsi="Times New Roman" w:cs="Times New Roman"/>
          <w:lang w:eastAsia="ru-RU"/>
        </w:rPr>
        <w:t xml:space="preserve">бзац введен Решением Красноярского городского Совета депутатов </w:t>
      </w:r>
      <w:hyperlink r:id="rId19"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3. ОРГАНИЗАЦИЯ УБОРКИ И СОДЕРЖАНИЯ ТЕРРИТОРИИ ГОРОДА, СОДЕРЖАНИЕ ОБЪЕКТОВ БЛАГОУСТРОЙСТВА</w:t>
      </w:r>
    </w:p>
    <w:p w:rsidR="00040DA6" w:rsidRPr="00040DA6" w:rsidRDefault="00040DA6" w:rsidP="00040DA6">
      <w:pPr>
        <w:spacing w:after="0" w:line="240" w:lineRule="auto"/>
        <w:rPr>
          <w:rFonts w:ascii="Times New Roman" w:eastAsia="Times New Roman" w:hAnsi="Times New Roman" w:cs="Times New Roman"/>
          <w:lang w:eastAsia="ru-RU"/>
        </w:rPr>
      </w:pPr>
      <w:proofErr w:type="gramStart"/>
      <w:r w:rsidRPr="00040DA6">
        <w:rPr>
          <w:rFonts w:ascii="Times New Roman" w:eastAsia="Times New Roman" w:hAnsi="Times New Roman" w:cs="Times New Roman"/>
          <w:lang w:eastAsia="ru-RU"/>
        </w:rP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Лица, ответственные за благоустройство, обязаны: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обеспечивать качественную уборку закрепленных за ними объектов благоустройства и прилегающих к ним территорий;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обеспечивать надлежащую уборку и содержание остановок городского пассажирского транспорта и прилегающей к ним территории;</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В целях обеспечения чистоты и порядка на территории города 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разводить открытый огонь на территории города в не установленных для этих целей местах;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оставлять отходы на территории города в местах, не предназначенных для этих целей;</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а</w:t>
      </w:r>
      <w:proofErr w:type="gramEnd"/>
      <w:r w:rsidRPr="00040DA6">
        <w:rPr>
          <w:rFonts w:ascii="Times New Roman" w:eastAsia="Times New Roman" w:hAnsi="Times New Roman" w:cs="Times New Roman"/>
          <w:lang w:eastAsia="ru-RU"/>
        </w:rPr>
        <w:t xml:space="preserve">бзац введен Решением Красноярского городского Совета депутатов </w:t>
      </w:r>
      <w:hyperlink r:id="rId20"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3.1. УБОРКА ТЕРРИТОРИИ ГОРОДА, СОДЕРЖАНИЕ ОБЪЕКТОВ БЛАГОУСТРОЙСТВА В ЛЕТНИЙ ПЕРИОД</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3.1.3. Летняя уборка предусматривает выполнение следующих работ, обеспечивающих </w:t>
      </w:r>
      <w:r w:rsidRPr="00040DA6">
        <w:rPr>
          <w:rFonts w:ascii="Times New Roman" w:eastAsia="Times New Roman" w:hAnsi="Times New Roman" w:cs="Times New Roman"/>
          <w:lang w:eastAsia="ru-RU"/>
        </w:rPr>
        <w:lastRenderedPageBreak/>
        <w:t>надлежащее содержание объектов благоустройства в течение летнего периода: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мойку и поливку проезжей части автомобильных дорог, тротуаров, пешеходных территорий, дворовых и внутриквартальных территорий;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уборку и содержание газонов в парках, садах, скверах и на иных земельных участках территории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косьбу травы в зонах зеленых насаждений;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сбор и вывоз отходов в специально отведенные места.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3.1.4. Подметание территории города производится способами, не допускающими запыленность воздуха.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3.1.6. В целях </w:t>
      </w:r>
      <w:proofErr w:type="spellStart"/>
      <w:r w:rsidRPr="00040DA6">
        <w:rPr>
          <w:rFonts w:ascii="Times New Roman" w:eastAsia="Times New Roman" w:hAnsi="Times New Roman" w:cs="Times New Roman"/>
          <w:lang w:eastAsia="ru-RU"/>
        </w:rPr>
        <w:t>обеспыливания</w:t>
      </w:r>
      <w:proofErr w:type="spellEnd"/>
      <w:r w:rsidRPr="00040DA6">
        <w:rPr>
          <w:rFonts w:ascii="Times New Roman" w:eastAsia="Times New Roman" w:hAnsi="Times New Roman" w:cs="Times New Roman"/>
          <w:lang w:eastAsia="ru-RU"/>
        </w:rPr>
        <w:t xml:space="preserve"> дорог и тротуаров мойка вышеуказанной территории города может производиться в дневное время.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3.1.8. Косьба травы в зонах зеленых насаждений производится по мере необходимости, но не реже двух раз в месяц.</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3.1.9. Для исключения </w:t>
      </w:r>
      <w:proofErr w:type="gramStart"/>
      <w:r w:rsidRPr="00040DA6">
        <w:rPr>
          <w:rFonts w:ascii="Times New Roman" w:eastAsia="Times New Roman" w:hAnsi="Times New Roman" w:cs="Times New Roman"/>
          <w:lang w:eastAsia="ru-RU"/>
        </w:rPr>
        <w:t>возникновения застоев дождевой воды крышки люков</w:t>
      </w:r>
      <w:proofErr w:type="gramEnd"/>
      <w:r w:rsidRPr="00040DA6">
        <w:rPr>
          <w:rFonts w:ascii="Times New Roman" w:eastAsia="Times New Roman" w:hAnsi="Times New Roman" w:cs="Times New Roman"/>
          <w:lang w:eastAsia="ru-RU"/>
        </w:rPr>
        <w:t xml:space="preserve"> и иные элементы ливневой канализации должны постоянно очищаться от отходов, листьев и других загрязнений.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3.1.10. Уборка лотковой зоны в летнее время должна предусматривать ежедневное удаление грунтово-песчаных наносов и загрязнений различными отходами.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3.1.11. Во время листопада на территориях города должна осуществляться уборка и вывоз листьев.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3.1.12. При производстве летней уборки 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t>вывозить и складировать отходы на территории города в не предусмотренные для этих целей места;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сжигать листву, иные отходы на территории города в не предусмотренных для этих целей местах.</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3.2. УБОРКА ТЕРРИТОРИИ ГОРОДА, СОДЕРЖАНИЕ ОБЪЕКТОВ БЛАГОУСТРОЙСТВА В ЗИМНИЙ ПЕРИОД</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3.2.2. Зимняя уборка автомобильных дорог включает:</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очистку от снега и наледи проезжей </w:t>
      </w:r>
      <w:proofErr w:type="gramStart"/>
      <w:r w:rsidRPr="00040DA6">
        <w:rPr>
          <w:rFonts w:ascii="Times New Roman" w:eastAsia="Times New Roman" w:hAnsi="Times New Roman" w:cs="Times New Roman"/>
          <w:lang w:eastAsia="ru-RU"/>
        </w:rPr>
        <w:t>части</w:t>
      </w:r>
      <w:proofErr w:type="gramEnd"/>
      <w:r w:rsidRPr="00040DA6">
        <w:rPr>
          <w:rFonts w:ascii="Times New Roman" w:eastAsia="Times New Roman" w:hAnsi="Times New Roman" w:cs="Times New Roman"/>
          <w:lang w:eastAsia="ru-RU"/>
        </w:rP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обработку проезжей части автомобильных дорог, тротуаров, остановок городского пассажирского транспорта </w:t>
      </w:r>
      <w:proofErr w:type="spellStart"/>
      <w:r w:rsidRPr="00040DA6">
        <w:rPr>
          <w:rFonts w:ascii="Times New Roman" w:eastAsia="Times New Roman" w:hAnsi="Times New Roman" w:cs="Times New Roman"/>
          <w:lang w:eastAsia="ru-RU"/>
        </w:rPr>
        <w:t>противогололедными</w:t>
      </w:r>
      <w:proofErr w:type="spellEnd"/>
      <w:r w:rsidRPr="00040DA6">
        <w:rPr>
          <w:rFonts w:ascii="Times New Roman" w:eastAsia="Times New Roman" w:hAnsi="Times New Roman" w:cs="Times New Roman"/>
          <w:lang w:eastAsia="ru-RU"/>
        </w:rPr>
        <w:t xml:space="preserve">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3.2.3. Зимняя уборка автомобильных дорог должна обеспечивать безопасное движение пешеходов и транспортных средств независимо от погодных условий.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Проезжая часть автомобильных дорог должна очищаться до твердого покрытия.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3.2.5. Сгребание и подметание снега начинается в зависимости от интенсивности снегопада, но не </w:t>
      </w:r>
      <w:proofErr w:type="gramStart"/>
      <w:r w:rsidRPr="00040DA6">
        <w:rPr>
          <w:rFonts w:ascii="Times New Roman" w:eastAsia="Times New Roman" w:hAnsi="Times New Roman" w:cs="Times New Roman"/>
          <w:lang w:eastAsia="ru-RU"/>
        </w:rPr>
        <w:t>позднее</w:t>
      </w:r>
      <w:proofErr w:type="gramEnd"/>
      <w:r w:rsidRPr="00040DA6">
        <w:rPr>
          <w:rFonts w:ascii="Times New Roman" w:eastAsia="Times New Roman" w:hAnsi="Times New Roman" w:cs="Times New Roman"/>
          <w:lang w:eastAsia="ru-RU"/>
        </w:rPr>
        <w:t xml:space="preserve"> чем при выпадении снега свыше 0,03 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3.2.8. При производстве зимней уборки 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сбрасывать снег, лед на объекты инженерной инфраструктуры, в водоемы, на проезжую часть автомобильных дорог;</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вывозить и складировать снег в не предусмотренные для этих целей места.</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4. ПОРЯДОК СБОРА, ВЫВОЗА ОТХОДОВ</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4.1. Основными способами сбора отходов являются: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t>сбор отходов в мусорные контейнеры, расположенные на контейнерных площадках жилых домов без мусоропроводов;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сбор отходов в мусоропроводы многоэтажных зданий;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сбор отходов в урны;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сбор отходов в специальные сборники.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4.2. Количество мусорных контейнеров,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4.4. При отсутствии собственных контейнерных площадок и мусорных контейнеров сбор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вывоз отходов со специализированной организацией.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4.5. Мусорные контейнеры должны быть технически исправны, окрашены и снабжены информацией об организации, обслуживающей данные мусорные контейнеры.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4.6. Мусорные контейнеры на автозаправочных станциях должны быть оборудованы крышками.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4.7. Уборку отходов, просыпавшихся при погрузке (выгрузке) мусорных контейнеров в спецтехнику, незамедлительно производят лица, выполняющие работы по погрузке (выгрузке) мусорных контейнеров.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4.8. Контейнерные площадки должны быть размещены в соответствии с действующими специальными нормами и правилами.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 исключительных случаях, в районах сложившейся застройки, где нет возможности соблюдения установленных разрывов при размещении мест временного хранения отходов, эти расстояния устанавливаются управляющими организациями по согласованию с санитарно-эпидемиологическими организациями.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4.10. Уборка контейнерных площадок и прилегающей к ним территории должна производиться не реже одного раза в неделю.</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4.14. Для обеспечения шумового комфорта жителей города вывоз отходов осуществляется с </w:t>
      </w:r>
      <w:r w:rsidRPr="00040DA6">
        <w:rPr>
          <w:rFonts w:ascii="Times New Roman" w:eastAsia="Times New Roman" w:hAnsi="Times New Roman" w:cs="Times New Roman"/>
          <w:lang w:eastAsia="ru-RU"/>
        </w:rPr>
        <w:lastRenderedPageBreak/>
        <w:t>контейнерных площадок не ранее 9 часов и не позднее 22 часов.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4.15. Лица, ответственные за благоустройство, обязаны вывозить образующиеся отходы в специально отведенные места самостоятельно или с привлечением специализированных организаций. Лица, разместившие отходы в не предусмотренные для этих целей места, обязаны за свой счет произвести уборку данной территории, а при необходимости - рекультивацию земельного участка.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4.15_1. Лица, ответственные за благоустройство, при производстве работ по обрезке деревьев и покоса травы должны производить сбор и вывоз веток и скошенной травы в четырехдневный срок с момента выполнения указанных работ</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t xml:space="preserve">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п</w:t>
      </w:r>
      <w:proofErr w:type="gramEnd"/>
      <w:r w:rsidRPr="00040DA6">
        <w:rPr>
          <w:rFonts w:ascii="Times New Roman" w:eastAsia="Times New Roman" w:hAnsi="Times New Roman" w:cs="Times New Roman"/>
          <w:lang w:eastAsia="ru-RU"/>
        </w:rPr>
        <w:t xml:space="preserve">. 4.15_1 введен Решением Красноярского городского Совета депутатов </w:t>
      </w:r>
      <w:hyperlink r:id="rId21" w:history="1">
        <w:r w:rsidRPr="00040DA6">
          <w:rPr>
            <w:rFonts w:ascii="Times New Roman" w:eastAsia="Times New Roman" w:hAnsi="Times New Roman" w:cs="Times New Roman"/>
            <w:color w:val="0000FF"/>
            <w:u w:val="single"/>
            <w:lang w:eastAsia="ru-RU"/>
          </w:rPr>
          <w:t>от 22.12.2015 N 11-142</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4.18. Запрещается:</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выбрасывать отходы вне мусорных контейнеров и урн для сбора отходов;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накапливать и размещать отходы на территории города в не предусмотренных для этих целей местах;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сбрасывать отходы в водоемы;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складировать крупногабаритные отходы вне площадки для размещения крупногабаритных отходов.</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5. СОДЕРЖАНИЕ УЛИЦ И АВТОМОБИЛЬНЫХ ДОРОГ НА ТЕРРИТОРИИ ГОРОДА</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5.1. </w:t>
      </w:r>
      <w:proofErr w:type="gramStart"/>
      <w:r w:rsidRPr="00040DA6">
        <w:rPr>
          <w:rFonts w:ascii="Times New Roman" w:eastAsia="Times New Roman" w:hAnsi="Times New Roman" w:cs="Times New Roman"/>
          <w:lang w:eastAsia="ru-RU"/>
        </w:rPr>
        <w:t>Лица, ответственные за благоустройство улиц и автомобильных дорог, организуют:</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содержание и уборку территорий проезжей части автомобильных дорог;</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очистку и промывку парапетов, ограждений и опор мостов, стенок и спусков набережных;</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очистку крышек люков и иных элементов ливневой канализации, расположенных на искусственных дорожных сооружениях;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текущий ремонт дорожных покрытий и водостоков;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содержание информационных знаков остановок городского пассажирского транспорта, обеспечивающее их чистоту и исправное состояние;</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br/>
      </w:r>
      <w:proofErr w:type="gramStart"/>
      <w:r w:rsidRPr="00040DA6">
        <w:rPr>
          <w:rFonts w:ascii="Times New Roman" w:eastAsia="Times New Roman" w:hAnsi="Times New Roman" w:cs="Times New Roman"/>
          <w:lang w:eastAsia="ru-RU"/>
        </w:rPr>
        <w:t>удаление крупногабаритных отходов с проезжей части автомобильных дорог, обочин;</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удаление трупов животных с автомобильных дорог и объектов благоустройства;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установку, содержание и очистку урн на обслуживаемой территории;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уборку, ремонт и содержание трамвайных путей, ограждений и примыкающих к ним территорий на расстоянии 0,7 м от внешнего рельса;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уборку территорий остановок городского пассажирского транспорта с очисткой урн.</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5.2.</w:t>
      </w:r>
      <w:proofErr w:type="gramEnd"/>
      <w:r w:rsidRPr="00040DA6">
        <w:rPr>
          <w:rFonts w:ascii="Times New Roman" w:eastAsia="Times New Roman" w:hAnsi="Times New Roman" w:cs="Times New Roman"/>
          <w:lang w:eastAsia="ru-RU"/>
        </w:rPr>
        <w:t xml:space="preserve">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5.6. 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складировать материалы, извлеченные при очистке и ремонте колодцев, на газоны, тротуары или на проезжую часть автомобильной дороги;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откачивать воду на дорожное покрытие и пешеходные территории из подвалов, технических подполий, котлованов, колодцев;</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подвозить груз волоком;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сбрасывать при погрузочно-разгрузочных работах на улицы рельсы, бревна, железные балки, трубы, кирпичи, другие тяжелые предметы и складировать их;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перегонять по улицам города, имеющим твердое покрытие, машины на гусеничном ходу, за исключением случаев, если это необходимо в целях ремонта дорог;</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t>оставлять большегрузный транспорт на дворовых, внутриквартальных и пешеходных территориях.</w:t>
      </w:r>
      <w:proofErr w:type="gramEnd"/>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6. ОРГАНИЗАЦИЯ ОЗЕЛЕНЕНИЯ ТЕРРИТОРИИ ГОРОДА. СОДЕРЖАНИЕ ЗЕЛЕНЫХ НАСАЖДЕНИЙ</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6.3. Лица, ответственные за благоустройство, обязаны: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проводить своевременный ремонт ограждений зеленых насаждений.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п</w:t>
      </w:r>
      <w:proofErr w:type="gramEnd"/>
      <w:r w:rsidRPr="00040DA6">
        <w:rPr>
          <w:rFonts w:ascii="Times New Roman" w:eastAsia="Times New Roman" w:hAnsi="Times New Roman" w:cs="Times New Roman"/>
          <w:lang w:eastAsia="ru-RU"/>
        </w:rPr>
        <w:t xml:space="preserve">. 6.4 в ред. Решения Красноярского городского Совета депутатов </w:t>
      </w:r>
      <w:hyperlink r:id="rId22"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6.5 - 6.8. Исключены. - Решение Красноярского городского Совета депутатов </w:t>
      </w:r>
      <w:hyperlink r:id="rId23" w:history="1">
        <w:r w:rsidRPr="00040DA6">
          <w:rPr>
            <w:rFonts w:ascii="Times New Roman" w:eastAsia="Times New Roman" w:hAnsi="Times New Roman" w:cs="Times New Roman"/>
            <w:color w:val="0000FF"/>
            <w:u w:val="single"/>
            <w:lang w:eastAsia="ru-RU"/>
          </w:rPr>
          <w:t>от 28.03.2014 N В-38</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6.10. </w:t>
      </w:r>
      <w:proofErr w:type="gramStart"/>
      <w:r w:rsidRPr="00040DA6">
        <w:rPr>
          <w:rFonts w:ascii="Times New Roman" w:eastAsia="Times New Roman" w:hAnsi="Times New Roman" w:cs="Times New Roman"/>
          <w:lang w:eastAsia="ru-RU"/>
        </w:rPr>
        <w:t>На территориях, занимаемых зелеными насаждениями, 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ломать деревья, кустарники, сучья и ветви, срывать листья и цветы;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разбивать палатки и разводить костры;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засорять газоны, цветники, дорожки и водоемы;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пасти скот;</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производить строительные и ремонтные работы без ограждений насаждений щитами, гарантирующими их защиту от повреждений;</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обнажать корни деревьев на расстоянии ближе 1,5 м от ствола и засыпать шейки деревьев землей или отходами;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b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самовольно сносить, повреждать, уничтожать зеленые насаждения.</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7. ОРГАНИЗАЦИЯ ОСВЕЩЕНИЯ ТЕРРИТОРИИ ГОРОДА</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7.1. </w:t>
      </w:r>
      <w:proofErr w:type="gramStart"/>
      <w:r w:rsidRPr="00040DA6">
        <w:rPr>
          <w:rFonts w:ascii="Times New Roman" w:eastAsia="Times New Roman" w:hAnsi="Times New Roman" w:cs="Times New Roman"/>
          <w:lang w:eastAsia="ru-RU"/>
        </w:rP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Освещение территории города осуществляется </w:t>
      </w:r>
      <w:proofErr w:type="spellStart"/>
      <w:r w:rsidRPr="00040DA6">
        <w:rPr>
          <w:rFonts w:ascii="Times New Roman" w:eastAsia="Times New Roman" w:hAnsi="Times New Roman" w:cs="Times New Roman"/>
          <w:lang w:eastAsia="ru-RU"/>
        </w:rPr>
        <w:t>энергоснабжающими</w:t>
      </w:r>
      <w:proofErr w:type="spellEnd"/>
      <w:r w:rsidRPr="00040DA6">
        <w:rPr>
          <w:rFonts w:ascii="Times New Roman" w:eastAsia="Times New Roman" w:hAnsi="Times New Roman" w:cs="Times New Roman"/>
          <w:lang w:eastAsia="ru-RU"/>
        </w:rPr>
        <w:t xml:space="preserve"> организациями по договорам с лицами, ответственными за благоустройство.</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8. СОДЕРЖАНИЕ ОБЪЕКТОВ ИНЖЕНЕРНОЙ ИНФРАСТРУКТУРЫ НА ТЕРРИТОРИИ ГОРОДА</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8.4. </w:t>
      </w:r>
      <w:proofErr w:type="gramStart"/>
      <w:r w:rsidRPr="00040DA6">
        <w:rPr>
          <w:rFonts w:ascii="Times New Roman" w:eastAsia="Times New Roman" w:hAnsi="Times New Roman" w:cs="Times New Roman"/>
          <w:lang w:eastAsia="ru-RU"/>
        </w:rP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8.5</w:t>
      </w:r>
      <w:proofErr w:type="gramEnd"/>
      <w:r w:rsidRPr="00040DA6">
        <w:rPr>
          <w:rFonts w:ascii="Times New Roman" w:eastAsia="Times New Roman" w:hAnsi="Times New Roman" w:cs="Times New Roman"/>
          <w:lang w:eastAsia="ru-RU"/>
        </w:rPr>
        <w:t xml:space="preserve">. </w:t>
      </w:r>
      <w:proofErr w:type="gramStart"/>
      <w:r w:rsidRPr="00040DA6">
        <w:rPr>
          <w:rFonts w:ascii="Times New Roman" w:eastAsia="Times New Roman" w:hAnsi="Times New Roman" w:cs="Times New Roman"/>
          <w:lang w:eastAsia="ru-RU"/>
        </w:rPr>
        <w:t>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самовольно проводить земляные работы;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lastRenderedPageBreak/>
        <w:br/>
        <w:t>проводить работы при строительстве, ремонте, реконструкции объектов инженерной инфраструктуры по просроченным ордерам;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roofErr w:type="gramEnd"/>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9. ОРГАНИЗАЦИЯ СТРОИТЕЛЬНЫХ, ЗЕМЛЯНЫХ ИЛИ РЕМОНТНЫХ РАБОТ, СВЯЗАННЫХ С НАРУШЕНИЕМ БЛАГОУСТРОЙСТВА</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9.1. </w:t>
      </w:r>
      <w:proofErr w:type="gramStart"/>
      <w:r w:rsidRPr="00040DA6">
        <w:rPr>
          <w:rFonts w:ascii="Times New Roman" w:eastAsia="Times New Roman" w:hAnsi="Times New Roman" w:cs="Times New Roman"/>
          <w:lang w:eastAsia="ru-RU"/>
        </w:rP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9.2.</w:t>
      </w:r>
      <w:proofErr w:type="gramEnd"/>
      <w:r w:rsidRPr="00040DA6">
        <w:rPr>
          <w:rFonts w:ascii="Times New Roman" w:eastAsia="Times New Roman" w:hAnsi="Times New Roman" w:cs="Times New Roman"/>
          <w:lang w:eastAsia="ru-RU"/>
        </w:rPr>
        <w:t xml:space="preserve"> </w:t>
      </w:r>
      <w:proofErr w:type="gramStart"/>
      <w:r w:rsidRPr="00040DA6">
        <w:rPr>
          <w:rFonts w:ascii="Times New Roman" w:eastAsia="Times New Roman" w:hAnsi="Times New Roman" w:cs="Times New Roman"/>
          <w:lang w:eastAsia="ru-RU"/>
        </w:rPr>
        <w:t>Лица, выполняющие работы по производству строительных, земляных или ремонтных работ связанных с нарушением благоустройства, обеспечивают:</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(в ред. Решения Красноярского городского Совета депутатов </w:t>
      </w:r>
      <w:hyperlink r:id="rId24"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а</w:t>
      </w:r>
      <w:proofErr w:type="gramEnd"/>
      <w:r w:rsidRPr="00040DA6">
        <w:rPr>
          <w:rFonts w:ascii="Times New Roman" w:eastAsia="Times New Roman" w:hAnsi="Times New Roman" w:cs="Times New Roman"/>
          <w:lang w:eastAsia="ru-RU"/>
        </w:rPr>
        <w:t xml:space="preserve">бзац введен Решением Красноярского городского Совета депутатов </w:t>
      </w:r>
      <w:hyperlink r:id="rId25"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п</w:t>
      </w:r>
      <w:proofErr w:type="gramEnd"/>
      <w:r w:rsidRPr="00040DA6">
        <w:rPr>
          <w:rFonts w:ascii="Times New Roman" w:eastAsia="Times New Roman" w:hAnsi="Times New Roman" w:cs="Times New Roman"/>
          <w:lang w:eastAsia="ru-RU"/>
        </w:rPr>
        <w:t xml:space="preserve">. 9.3 в ред. Решения Красноярского городского Совета депутатов </w:t>
      </w:r>
      <w:hyperlink r:id="rId26"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9_1. ТРЕБОВАНИЯ К ВНЕШНЕМУ ВИДУ ОГРАЖДЕНИЙ СТРОИТЕЛЬНЫХ ПЛОЩАДОК</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w:t>
      </w:r>
      <w:proofErr w:type="gramStart"/>
      <w:r w:rsidRPr="00040DA6">
        <w:rPr>
          <w:rFonts w:ascii="Times New Roman" w:eastAsia="Times New Roman" w:hAnsi="Times New Roman" w:cs="Times New Roman"/>
          <w:lang w:eastAsia="ru-RU"/>
        </w:rPr>
        <w:t>введен</w:t>
      </w:r>
      <w:proofErr w:type="gramEnd"/>
      <w:r w:rsidRPr="00040DA6">
        <w:rPr>
          <w:rFonts w:ascii="Times New Roman" w:eastAsia="Times New Roman" w:hAnsi="Times New Roman" w:cs="Times New Roman"/>
          <w:lang w:eastAsia="ru-RU"/>
        </w:rPr>
        <w:t xml:space="preserve"> Решением Красноярского городского Совета депутатов </w:t>
      </w:r>
      <w:hyperlink r:id="rId27" w:history="1">
        <w:r w:rsidRPr="00040DA6">
          <w:rPr>
            <w:rFonts w:ascii="Times New Roman" w:eastAsia="Times New Roman" w:hAnsi="Times New Roman" w:cs="Times New Roman"/>
            <w:color w:val="0000FF"/>
            <w:u w:val="single"/>
            <w:lang w:eastAsia="ru-RU"/>
          </w:rPr>
          <w:t>от 07.06.2016 N 13-167</w:t>
        </w:r>
      </w:hyperlink>
      <w:r w:rsidRPr="00040DA6">
        <w:rPr>
          <w:rFonts w:ascii="Times New Roman" w:eastAsia="Times New Roman" w:hAnsi="Times New Roman" w:cs="Times New Roman"/>
          <w:lang w:eastAsia="ru-RU"/>
        </w:rPr>
        <w:t>)</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9_1.1.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дефектами, влияющими на внешний вид или прочность ограждения.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9_1.2. Цветовое решение ограждений строительных площадок должно быть серых или синих тонов. Одновременное использование нескольких тонов материала ограждения одной строительной площадки не допускается.</w:t>
      </w:r>
    </w:p>
    <w:p w:rsidR="00040DA6" w:rsidRPr="00040DA6" w:rsidRDefault="00040DA6" w:rsidP="00040DA6">
      <w:pPr>
        <w:spacing w:after="0" w:line="240" w:lineRule="auto"/>
        <w:outlineLvl w:val="3"/>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lastRenderedPageBreak/>
        <w:t>10. СОДЕРЖАНИЕ МАЛЫХ АРХИТЕКТУРНЫХ ФОРМ НА ТЕРРИТОРИИ ГОРОДА</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10.2. Лица, ответственные за благоустройство малых архитектурных форм, должны обеспечивать их надлежащую эксплуатацию и проведение ремонта.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10.3. Конструктивные решения малых архитектурных форм должны обеспечивать их устойчивость и безопасность пользования.</w:t>
      </w:r>
    </w:p>
    <w:p w:rsidR="00040DA6" w:rsidRPr="00040DA6" w:rsidRDefault="00040DA6" w:rsidP="00040DA6">
      <w:pPr>
        <w:spacing w:after="0" w:line="240" w:lineRule="auto"/>
        <w:outlineLvl w:val="3"/>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11. УСТАНОВКА И СОДЕРЖАНИЕ ЗНАКОВ ГОРОДСКОЙ ИНФОРМАЦИИ</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11.2. Знаки городской информации с наименованием улицы, переулка устанавливаются в начале и конце улицы, переулка.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11.6. Знаки городской информации с номерами подъездов вывешиваются у входа в подъезд. Нумерация подъездов должна идти слева направо.</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11.7. Наличие одинаковых номеров подъездов в одном доме не допускается.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11.8. Границы земельных участков, находящихся в частной собственности, могут обозначаться специальными табличками "Частное владение".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11.9. Форма знаков городской информации, цветовое решение устанавливаются правовым актом администрации города.</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11.10. Запрещается: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нарушать требования по размещению знаков городской информации;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повреждать, ломать знаки городской информации;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самовольно снимать и перемещать знаки городской информации.</w:t>
      </w: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11_1. ТРЕБОВАНИЯ К ВЫВЕСКАМ, ВЫНОСНЫМ ЩИТОВЫМ КОНСТРУКЦИЯМ (ШТЕНДЕРАМ) И ИХ РАЗМЕЩЕНИЮ</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w:t>
      </w:r>
      <w:proofErr w:type="gramStart"/>
      <w:r w:rsidRPr="00040DA6">
        <w:rPr>
          <w:rFonts w:ascii="Times New Roman" w:eastAsia="Times New Roman" w:hAnsi="Times New Roman" w:cs="Times New Roman"/>
          <w:lang w:eastAsia="ru-RU"/>
        </w:rPr>
        <w:t>введен</w:t>
      </w:r>
      <w:proofErr w:type="gramEnd"/>
      <w:r w:rsidRPr="00040DA6">
        <w:rPr>
          <w:rFonts w:ascii="Times New Roman" w:eastAsia="Times New Roman" w:hAnsi="Times New Roman" w:cs="Times New Roman"/>
          <w:lang w:eastAsia="ru-RU"/>
        </w:rPr>
        <w:t xml:space="preserve"> Решением Красноярского городского Совета депутатов </w:t>
      </w:r>
      <w:hyperlink r:id="rId28" w:history="1">
        <w:r w:rsidRPr="00040DA6">
          <w:rPr>
            <w:rFonts w:ascii="Times New Roman" w:eastAsia="Times New Roman" w:hAnsi="Times New Roman" w:cs="Times New Roman"/>
            <w:color w:val="0000FF"/>
            <w:u w:val="single"/>
            <w:lang w:eastAsia="ru-RU"/>
          </w:rPr>
          <w:t>от 16.12.2014 N 6-96</w:t>
        </w:r>
      </w:hyperlink>
      <w:r w:rsidRPr="00040DA6">
        <w:rPr>
          <w:rFonts w:ascii="Times New Roman" w:eastAsia="Times New Roman" w:hAnsi="Times New Roman" w:cs="Times New Roman"/>
          <w:lang w:eastAsia="ru-RU"/>
        </w:rPr>
        <w:t>)</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lastRenderedPageBreak/>
        <w:t>11_1.1. Вывески могут быть настенными, отнесенными, консольными:</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настенная вывеска - вывеска, информационное поле которой расположено параллельно поверхности стены или иных конструктивных элементов фасада здания, сооружения, размещаемая рядом с входом в здание, сооружение или помещение, занимаемое организацией или индивидуальным предпринимателем, или на входной двери в здание, сооружение или помещение, занимаемое организацией, индивидуальным предпринимателем;</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r>
      <w:proofErr w:type="gramStart"/>
      <w:r w:rsidRPr="00040DA6">
        <w:rPr>
          <w:rFonts w:ascii="Times New Roman" w:eastAsia="Times New Roman" w:hAnsi="Times New Roman" w:cs="Times New Roman"/>
          <w:lang w:eastAsia="ru-RU"/>
        </w:rPr>
        <w:t>отнесенная вывеска - вывеска, информационное поле которой расположено параллельно поверхности стены или иных конструктивных элементов фасада здания, сооружения, размещаемая в пределах фасада здания, сооружения в месте расположения помещения, занимаемого организацией или индивидуальным предпринимателем, либо на торцевых, брандмауэрных частях здания, сооружения либо на локальном участке фасада здания, сооружения в случае, если в здании, сооружении располагается несколько организаций или индивидуальных предпринимателей;</w:t>
      </w:r>
      <w:proofErr w:type="gramEnd"/>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консольная вывеска (панель-кронштейн) - вывеска, информационное поле которой расположено перпендикулярно поверхности стены здания, сооружения и перпендикулярно поверхности земли, размещаемая у арок, на углах здания, сооружения и используемая в случае ограниченных возможностей размещения настенной вывески, исходя из конструктивных особенностей фасада здания, сооружения.</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br/>
        <w:t>11_1.2. Требования к вывескам и их размещению:</w:t>
      </w:r>
      <w:r w:rsidRPr="00040DA6">
        <w:rPr>
          <w:rFonts w:ascii="Times New Roman" w:eastAsia="Times New Roman" w:hAnsi="Times New Roman" w:cs="Times New Roman"/>
          <w:lang w:eastAsia="ru-RU"/>
        </w:rPr>
        <w:br/>
        <w:t>крепления вывески к фасаду здания, сооружения должны быть выполнены с сокрытием всех крепежных элементов;</w:t>
      </w:r>
    </w:p>
    <w:p w:rsidR="00040DA6" w:rsidRDefault="00040DA6" w:rsidP="00040DA6">
      <w:pPr>
        <w:spacing w:after="0" w:line="240" w:lineRule="auto"/>
        <w:rPr>
          <w:rFonts w:ascii="Times New Roman" w:eastAsia="Times New Roman" w:hAnsi="Times New Roman" w:cs="Times New Roman"/>
          <w:lang w:eastAsia="ru-RU"/>
        </w:rPr>
      </w:pPr>
      <w:proofErr w:type="gramStart"/>
      <w:r w:rsidRPr="00040DA6">
        <w:rPr>
          <w:rFonts w:ascii="Times New Roman" w:eastAsia="Times New Roman" w:hAnsi="Times New Roman" w:cs="Times New Roman"/>
          <w:lang w:eastAsia="ru-RU"/>
        </w:rPr>
        <w:t>вывески должны размещаться с учетом соблюдения требований безопасности дорожного движения, обеспечения безопасности граждан, сохранности имущества, зданий, сооружений;</w:t>
      </w:r>
      <w:r w:rsidRPr="00040DA6">
        <w:rPr>
          <w:rFonts w:ascii="Times New Roman" w:eastAsia="Times New Roman" w:hAnsi="Times New Roman" w:cs="Times New Roman"/>
          <w:lang w:eastAsia="ru-RU"/>
        </w:rPr>
        <w:br/>
        <w:t>в случае если в здании, сооружении располагается несколько организаций или индивидуальных предпринимателей, отнесенные вывески должны размещаться на локальном участке фасада здания, сооружения компактно в установленном собственником такого здания, сооружения порядке на основе единого композиционного решения;</w:t>
      </w:r>
      <w:proofErr w:type="gramEnd"/>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вывески на фасадах зданий, сооружений не должны размещаться на расстоянии ближе, чем 2 м от мемориальных досок;</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вывеска на фасаде здания, сооружения не должна препятствовать восприятию знаков городской информации;</w:t>
      </w:r>
      <w:r w:rsidRPr="00040DA6">
        <w:rPr>
          <w:rFonts w:ascii="Times New Roman" w:eastAsia="Times New Roman" w:hAnsi="Times New Roman" w:cs="Times New Roman"/>
          <w:lang w:eastAsia="ru-RU"/>
        </w:rPr>
        <w:br/>
        <w:t>размеры консольных вывесок (</w:t>
      </w:r>
      <w:proofErr w:type="gramStart"/>
      <w:r w:rsidRPr="00040DA6">
        <w:rPr>
          <w:rFonts w:ascii="Times New Roman" w:eastAsia="Times New Roman" w:hAnsi="Times New Roman" w:cs="Times New Roman"/>
          <w:lang w:eastAsia="ru-RU"/>
        </w:rPr>
        <w:t>панель-кронштейнов</w:t>
      </w:r>
      <w:proofErr w:type="gramEnd"/>
      <w:r w:rsidRPr="00040DA6">
        <w:rPr>
          <w:rFonts w:ascii="Times New Roman" w:eastAsia="Times New Roman" w:hAnsi="Times New Roman" w:cs="Times New Roman"/>
          <w:lang w:eastAsia="ru-RU"/>
        </w:rPr>
        <w:t>), размещаемых на фасадах зданий, сооружений, не должны превышать 1,2 м x 1,8 м;</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консольные вывески (</w:t>
      </w:r>
      <w:proofErr w:type="gramStart"/>
      <w:r w:rsidRPr="00040DA6">
        <w:rPr>
          <w:rFonts w:ascii="Times New Roman" w:eastAsia="Times New Roman" w:hAnsi="Times New Roman" w:cs="Times New Roman"/>
          <w:lang w:eastAsia="ru-RU"/>
        </w:rPr>
        <w:t>панель-кронштейны</w:t>
      </w:r>
      <w:proofErr w:type="gramEnd"/>
      <w:r w:rsidRPr="00040DA6">
        <w:rPr>
          <w:rFonts w:ascii="Times New Roman" w:eastAsia="Times New Roman" w:hAnsi="Times New Roman" w:cs="Times New Roman"/>
          <w:lang w:eastAsia="ru-RU"/>
        </w:rPr>
        <w:t>) должны быть установлены на высоте не менее 4,5 м над поверхностью земли;</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на вывесках не должны вывешиваться объявления, афиши, плакаты, иная печатная продукция.</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11_1 .3. Требования к выносным щитовым конструкциям (</w:t>
      </w:r>
      <w:proofErr w:type="spellStart"/>
      <w:r w:rsidRPr="00040DA6">
        <w:rPr>
          <w:rFonts w:ascii="Times New Roman" w:eastAsia="Times New Roman" w:hAnsi="Times New Roman" w:cs="Times New Roman"/>
          <w:lang w:eastAsia="ru-RU"/>
        </w:rPr>
        <w:t>штендерам</w:t>
      </w:r>
      <w:proofErr w:type="spellEnd"/>
      <w:r w:rsidRPr="00040DA6">
        <w:rPr>
          <w:rFonts w:ascii="Times New Roman" w:eastAsia="Times New Roman" w:hAnsi="Times New Roman" w:cs="Times New Roman"/>
          <w:lang w:eastAsia="ru-RU"/>
        </w:rPr>
        <w:t>) и их размещению:</w:t>
      </w:r>
    </w:p>
    <w:p w:rsidR="00040DA6" w:rsidRDefault="00040DA6" w:rsidP="00040DA6">
      <w:pPr>
        <w:spacing w:after="0" w:line="240" w:lineRule="auto"/>
        <w:rPr>
          <w:rFonts w:ascii="Times New Roman" w:eastAsia="Times New Roman" w:hAnsi="Times New Roman" w:cs="Times New Roman"/>
          <w:lang w:eastAsia="ru-RU"/>
        </w:rPr>
      </w:pPr>
      <w:proofErr w:type="spellStart"/>
      <w:r w:rsidRPr="00040DA6">
        <w:rPr>
          <w:rFonts w:ascii="Times New Roman" w:eastAsia="Times New Roman" w:hAnsi="Times New Roman" w:cs="Times New Roman"/>
          <w:lang w:eastAsia="ru-RU"/>
        </w:rPr>
        <w:t>штендеры</w:t>
      </w:r>
      <w:proofErr w:type="spellEnd"/>
      <w:r w:rsidRPr="00040DA6">
        <w:rPr>
          <w:rFonts w:ascii="Times New Roman" w:eastAsia="Times New Roman" w:hAnsi="Times New Roman" w:cs="Times New Roman"/>
          <w:lang w:eastAsia="ru-RU"/>
        </w:rPr>
        <w:t xml:space="preserve"> должны быть двусторонними, без собственного подсвета;</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площадь одной стороны </w:t>
      </w:r>
      <w:proofErr w:type="spellStart"/>
      <w:r w:rsidRPr="00040DA6">
        <w:rPr>
          <w:rFonts w:ascii="Times New Roman" w:eastAsia="Times New Roman" w:hAnsi="Times New Roman" w:cs="Times New Roman"/>
          <w:lang w:eastAsia="ru-RU"/>
        </w:rPr>
        <w:t>штендера</w:t>
      </w:r>
      <w:proofErr w:type="spellEnd"/>
      <w:r w:rsidRPr="00040DA6">
        <w:rPr>
          <w:rFonts w:ascii="Times New Roman" w:eastAsia="Times New Roman" w:hAnsi="Times New Roman" w:cs="Times New Roman"/>
          <w:lang w:eastAsia="ru-RU"/>
        </w:rPr>
        <w:t xml:space="preserve"> не должна превышать 1,5 кв. м;</w:t>
      </w:r>
    </w:p>
    <w:p w:rsidR="00040DA6" w:rsidRDefault="00040DA6" w:rsidP="00040DA6">
      <w:pPr>
        <w:spacing w:after="0" w:line="240" w:lineRule="auto"/>
        <w:rPr>
          <w:rFonts w:ascii="Times New Roman" w:eastAsia="Times New Roman" w:hAnsi="Times New Roman" w:cs="Times New Roman"/>
          <w:lang w:eastAsia="ru-RU"/>
        </w:rPr>
      </w:pPr>
      <w:proofErr w:type="spellStart"/>
      <w:r w:rsidRPr="00040DA6">
        <w:rPr>
          <w:rFonts w:ascii="Times New Roman" w:eastAsia="Times New Roman" w:hAnsi="Times New Roman" w:cs="Times New Roman"/>
          <w:lang w:eastAsia="ru-RU"/>
        </w:rPr>
        <w:t>штендеры</w:t>
      </w:r>
      <w:proofErr w:type="spellEnd"/>
      <w:r w:rsidRPr="00040DA6">
        <w:rPr>
          <w:rFonts w:ascii="Times New Roman" w:eastAsia="Times New Roman" w:hAnsi="Times New Roman" w:cs="Times New Roman"/>
          <w:lang w:eastAsia="ru-RU"/>
        </w:rPr>
        <w:t xml:space="preserve"> не должны устанавливаться на тротуаре, ширина которого менее 2 м;</w:t>
      </w:r>
    </w:p>
    <w:p w:rsid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на </w:t>
      </w:r>
      <w:proofErr w:type="spellStart"/>
      <w:r w:rsidRPr="00040DA6">
        <w:rPr>
          <w:rFonts w:ascii="Times New Roman" w:eastAsia="Times New Roman" w:hAnsi="Times New Roman" w:cs="Times New Roman"/>
          <w:lang w:eastAsia="ru-RU"/>
        </w:rPr>
        <w:t>штендерах</w:t>
      </w:r>
      <w:proofErr w:type="spellEnd"/>
      <w:r w:rsidRPr="00040DA6">
        <w:rPr>
          <w:rFonts w:ascii="Times New Roman" w:eastAsia="Times New Roman" w:hAnsi="Times New Roman" w:cs="Times New Roman"/>
          <w:lang w:eastAsia="ru-RU"/>
        </w:rPr>
        <w:t xml:space="preserve"> не должны вывешиваться объявления, афиши, плакаты, иная печатная продукция.</w:t>
      </w:r>
    </w:p>
    <w:p w:rsidR="00040DA6" w:rsidRPr="00040DA6" w:rsidRDefault="00040DA6" w:rsidP="00040DA6">
      <w:pPr>
        <w:spacing w:after="0" w:line="240" w:lineRule="auto"/>
        <w:rPr>
          <w:rFonts w:ascii="Times New Roman" w:eastAsia="Times New Roman" w:hAnsi="Times New Roman" w:cs="Times New Roman"/>
          <w:lang w:eastAsia="ru-RU"/>
        </w:rPr>
      </w:pPr>
    </w:p>
    <w:p w:rsidR="00040DA6" w:rsidRPr="00040DA6" w:rsidRDefault="00040DA6" w:rsidP="00040DA6">
      <w:pPr>
        <w:spacing w:after="0" w:line="240" w:lineRule="auto"/>
        <w:outlineLvl w:val="2"/>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11_2. СОДЕРЖАНИЕ ТЕРРИТОРИЙ ОБЩЕГО ПОЛЬЗОВАНИЯ</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w:t>
      </w:r>
      <w:proofErr w:type="gramStart"/>
      <w:r w:rsidRPr="00040DA6">
        <w:rPr>
          <w:rFonts w:ascii="Times New Roman" w:eastAsia="Times New Roman" w:hAnsi="Times New Roman" w:cs="Times New Roman"/>
          <w:lang w:eastAsia="ru-RU"/>
        </w:rPr>
        <w:t>введен</w:t>
      </w:r>
      <w:proofErr w:type="gramEnd"/>
      <w:r w:rsidRPr="00040DA6">
        <w:rPr>
          <w:rFonts w:ascii="Times New Roman" w:eastAsia="Times New Roman" w:hAnsi="Times New Roman" w:cs="Times New Roman"/>
          <w:lang w:eastAsia="ru-RU"/>
        </w:rPr>
        <w:t xml:space="preserve"> Решением Красноярского городского Совета депутатов </w:t>
      </w:r>
      <w:hyperlink r:id="rId29" w:history="1">
        <w:r w:rsidRPr="00040DA6">
          <w:rPr>
            <w:rFonts w:ascii="Times New Roman" w:eastAsia="Times New Roman" w:hAnsi="Times New Roman" w:cs="Times New Roman"/>
            <w:color w:val="0000FF"/>
            <w:u w:val="single"/>
            <w:lang w:eastAsia="ru-RU"/>
          </w:rPr>
          <w:t>от 22.12.2015 N 11-142</w:t>
        </w:r>
      </w:hyperlink>
      <w:r w:rsidRPr="00040DA6">
        <w:rPr>
          <w:rFonts w:ascii="Times New Roman" w:eastAsia="Times New Roman" w:hAnsi="Times New Roman" w:cs="Times New Roman"/>
          <w:lang w:eastAsia="ru-RU"/>
        </w:rPr>
        <w:t>)</w:t>
      </w:r>
    </w:p>
    <w:p w:rsidR="00040DA6" w:rsidRPr="00040DA6" w:rsidRDefault="00040DA6" w:rsidP="00040DA6">
      <w:pPr>
        <w:spacing w:after="0" w:line="240" w:lineRule="auto"/>
        <w:rPr>
          <w:rFonts w:ascii="Times New Roman" w:eastAsia="Times New Roman" w:hAnsi="Times New Roman" w:cs="Times New Roman"/>
          <w:lang w:eastAsia="ru-RU"/>
        </w:rPr>
      </w:pPr>
      <w:r w:rsidRPr="00040DA6">
        <w:rPr>
          <w:rFonts w:ascii="Times New Roman" w:eastAsia="Times New Roman" w:hAnsi="Times New Roman" w:cs="Times New Roman"/>
          <w:lang w:eastAsia="ru-RU"/>
        </w:rPr>
        <w:t xml:space="preserve">11_2.1. </w:t>
      </w:r>
      <w:proofErr w:type="gramStart"/>
      <w:r w:rsidRPr="00040DA6">
        <w:rPr>
          <w:rFonts w:ascii="Times New Roman" w:eastAsia="Times New Roman" w:hAnsi="Times New Roman" w:cs="Times New Roman"/>
          <w:lang w:eastAsia="ru-RU"/>
        </w:rPr>
        <w:t xml:space="preserve">На территории парков, скверов, набережных, площадей, бульваров, территории, прилегающей к зданиям торговли, культуры, искусства, образования, здравоохранения, должны быть размещены скамьи, урны для мусора.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11_2.2.</w:t>
      </w:r>
      <w:proofErr w:type="gramEnd"/>
      <w:r w:rsidRPr="00040DA6">
        <w:rPr>
          <w:rFonts w:ascii="Times New Roman" w:eastAsia="Times New Roman" w:hAnsi="Times New Roman" w:cs="Times New Roman"/>
          <w:lang w:eastAsia="ru-RU"/>
        </w:rPr>
        <w:t xml:space="preserve"> Места прохода людей в пределах ограждений строительных площадок должны соответствовать требованиям законодательства.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 xml:space="preserve">11_2.3. Озеленение на территории общего пользования осуществляется в виде цветников, газонов, </w:t>
      </w:r>
      <w:r w:rsidRPr="00040DA6">
        <w:rPr>
          <w:rFonts w:ascii="Times New Roman" w:eastAsia="Times New Roman" w:hAnsi="Times New Roman" w:cs="Times New Roman"/>
          <w:lang w:eastAsia="ru-RU"/>
        </w:rPr>
        <w:lastRenderedPageBreak/>
        <w:t xml:space="preserve">одиночных, групповых, рядовых посадок, вертикальных, многоярусных, мобильных форм озеленения.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11_2.4. Требования к цветовому решению, материалу, внешнему облику объектов благоустройства, размещаемых на территориях общего пользования (за исключением заборов (ограждений), устанавливаются правовым актом администрации города</w:t>
      </w:r>
      <w:proofErr w:type="gramStart"/>
      <w:r w:rsidRPr="00040DA6">
        <w:rPr>
          <w:rFonts w:ascii="Times New Roman" w:eastAsia="Times New Roman" w:hAnsi="Times New Roman" w:cs="Times New Roman"/>
          <w:lang w:eastAsia="ru-RU"/>
        </w:rPr>
        <w:t>.</w:t>
      </w:r>
      <w:proofErr w:type="gramEnd"/>
      <w:r w:rsidRPr="00040DA6">
        <w:rPr>
          <w:rFonts w:ascii="Times New Roman" w:eastAsia="Times New Roman" w:hAnsi="Times New Roman" w:cs="Times New Roman"/>
          <w:lang w:eastAsia="ru-RU"/>
        </w:rPr>
        <w:t xml:space="preserve"> </w:t>
      </w:r>
      <w:r w:rsidRPr="00040DA6">
        <w:rPr>
          <w:rFonts w:ascii="Times New Roman" w:eastAsia="Times New Roman" w:hAnsi="Times New Roman" w:cs="Times New Roman"/>
          <w:lang w:eastAsia="ru-RU"/>
        </w:rPr>
        <w:br/>
      </w:r>
      <w:r w:rsidRPr="00040DA6">
        <w:rPr>
          <w:rFonts w:ascii="Times New Roman" w:eastAsia="Times New Roman" w:hAnsi="Times New Roman" w:cs="Times New Roman"/>
          <w:lang w:eastAsia="ru-RU"/>
        </w:rPr>
        <w:br/>
        <w:t>(</w:t>
      </w:r>
      <w:proofErr w:type="gramStart"/>
      <w:r w:rsidRPr="00040DA6">
        <w:rPr>
          <w:rFonts w:ascii="Times New Roman" w:eastAsia="Times New Roman" w:hAnsi="Times New Roman" w:cs="Times New Roman"/>
          <w:lang w:eastAsia="ru-RU"/>
        </w:rPr>
        <w:t>в</w:t>
      </w:r>
      <w:proofErr w:type="gramEnd"/>
      <w:r w:rsidRPr="00040DA6">
        <w:rPr>
          <w:rFonts w:ascii="Times New Roman" w:eastAsia="Times New Roman" w:hAnsi="Times New Roman" w:cs="Times New Roman"/>
          <w:lang w:eastAsia="ru-RU"/>
        </w:rPr>
        <w:t xml:space="preserve"> ред. Решения Красноярского городского Совета депутатов от 07.06.2016 N 13-167)</w:t>
      </w:r>
    </w:p>
    <w:p w:rsidR="00040DA6" w:rsidRPr="00040DA6" w:rsidRDefault="00040DA6" w:rsidP="00040DA6">
      <w:pPr>
        <w:spacing w:after="0" w:line="240" w:lineRule="auto"/>
        <w:outlineLvl w:val="3"/>
        <w:rPr>
          <w:rFonts w:ascii="Times New Roman" w:eastAsia="Times New Roman" w:hAnsi="Times New Roman" w:cs="Times New Roman"/>
          <w:b/>
          <w:bCs/>
          <w:lang w:eastAsia="ru-RU"/>
        </w:rPr>
      </w:pPr>
      <w:r w:rsidRPr="00040DA6">
        <w:rPr>
          <w:rFonts w:ascii="Times New Roman" w:eastAsia="Times New Roman" w:hAnsi="Times New Roman" w:cs="Times New Roman"/>
          <w:b/>
          <w:bCs/>
          <w:lang w:eastAsia="ru-RU"/>
        </w:rPr>
        <w:t xml:space="preserve">12. ОСУЩЕСТВЛЕНИЕ </w:t>
      </w:r>
      <w:proofErr w:type="gramStart"/>
      <w:r w:rsidRPr="00040DA6">
        <w:rPr>
          <w:rFonts w:ascii="Times New Roman" w:eastAsia="Times New Roman" w:hAnsi="Times New Roman" w:cs="Times New Roman"/>
          <w:b/>
          <w:bCs/>
          <w:lang w:eastAsia="ru-RU"/>
        </w:rPr>
        <w:t>КОНТРОЛЯ ЗА</w:t>
      </w:r>
      <w:proofErr w:type="gramEnd"/>
      <w:r w:rsidRPr="00040DA6">
        <w:rPr>
          <w:rFonts w:ascii="Times New Roman" w:eastAsia="Times New Roman" w:hAnsi="Times New Roman" w:cs="Times New Roman"/>
          <w:b/>
          <w:bCs/>
          <w:lang w:eastAsia="ru-RU"/>
        </w:rPr>
        <w:t xml:space="preserve"> СОБЛЮДЕНИЕМ НАСТОЯЩИХ ПРАВИЛ</w:t>
      </w:r>
    </w:p>
    <w:p w:rsidR="00040DA6" w:rsidRPr="00040DA6" w:rsidRDefault="00040DA6" w:rsidP="00040DA6">
      <w:pPr>
        <w:spacing w:after="0" w:line="240" w:lineRule="auto"/>
        <w:rPr>
          <w:rFonts w:ascii="Times New Roman" w:eastAsia="Times New Roman" w:hAnsi="Times New Roman" w:cs="Times New Roman"/>
          <w:lang w:eastAsia="ru-RU"/>
        </w:rPr>
      </w:pPr>
      <w:proofErr w:type="gramStart"/>
      <w:r w:rsidRPr="00040DA6">
        <w:rPr>
          <w:rFonts w:ascii="Times New Roman" w:eastAsia="Times New Roman" w:hAnsi="Times New Roman" w:cs="Times New Roman"/>
          <w:lang w:eastAsia="ru-RU"/>
        </w:rPr>
        <w:t>Контроль за</w:t>
      </w:r>
      <w:proofErr w:type="gramEnd"/>
      <w:r w:rsidRPr="00040DA6">
        <w:rPr>
          <w:rFonts w:ascii="Times New Roman" w:eastAsia="Times New Roman" w:hAnsi="Times New Roman" w:cs="Times New Roman"/>
          <w:lang w:eastAsia="ru-RU"/>
        </w:rP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6E410B" w:rsidRPr="00040DA6" w:rsidRDefault="006E410B" w:rsidP="00040DA6">
      <w:pPr>
        <w:spacing w:after="0" w:line="240" w:lineRule="auto"/>
        <w:rPr>
          <w:rFonts w:ascii="Times New Roman" w:hAnsi="Times New Roman" w:cs="Times New Roman"/>
        </w:rPr>
      </w:pPr>
    </w:p>
    <w:sectPr w:rsidR="006E410B" w:rsidRPr="0004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4A"/>
    <w:rsid w:val="00040DA6"/>
    <w:rsid w:val="006E410B"/>
    <w:rsid w:val="00940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0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0D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0D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0D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0D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0DA6"/>
    <w:rPr>
      <w:rFonts w:ascii="Times New Roman" w:eastAsia="Times New Roman" w:hAnsi="Times New Roman" w:cs="Times New Roman"/>
      <w:b/>
      <w:bCs/>
      <w:sz w:val="24"/>
      <w:szCs w:val="24"/>
      <w:lang w:eastAsia="ru-RU"/>
    </w:rPr>
  </w:style>
  <w:style w:type="paragraph" w:customStyle="1" w:styleId="headertext">
    <w:name w:val="headertext"/>
    <w:basedOn w:val="a"/>
    <w:rsid w:val="00040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0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0D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0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0D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0D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0D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0D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0DA6"/>
    <w:rPr>
      <w:rFonts w:ascii="Times New Roman" w:eastAsia="Times New Roman" w:hAnsi="Times New Roman" w:cs="Times New Roman"/>
      <w:b/>
      <w:bCs/>
      <w:sz w:val="24"/>
      <w:szCs w:val="24"/>
      <w:lang w:eastAsia="ru-RU"/>
    </w:rPr>
  </w:style>
  <w:style w:type="paragraph" w:customStyle="1" w:styleId="headertext">
    <w:name w:val="headertext"/>
    <w:basedOn w:val="a"/>
    <w:rsid w:val="00040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0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0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88720">
      <w:bodyDiv w:val="1"/>
      <w:marLeft w:val="0"/>
      <w:marRight w:val="0"/>
      <w:marTop w:val="0"/>
      <w:marBottom w:val="0"/>
      <w:divBdr>
        <w:top w:val="none" w:sz="0" w:space="0" w:color="auto"/>
        <w:left w:val="none" w:sz="0" w:space="0" w:color="auto"/>
        <w:bottom w:val="none" w:sz="0" w:space="0" w:color="auto"/>
        <w:right w:val="none" w:sz="0" w:space="0" w:color="auto"/>
      </w:divBdr>
      <w:divsChild>
        <w:div w:id="19689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9095259" TargetMode="External"/><Relationship Id="rId13" Type="http://schemas.openxmlformats.org/officeDocument/2006/relationships/hyperlink" Target="http://docs.cntd.ru/document/439095259" TargetMode="External"/><Relationship Id="rId18" Type="http://schemas.openxmlformats.org/officeDocument/2006/relationships/hyperlink" Target="http://docs.cntd.ru/document/432906015" TargetMode="External"/><Relationship Id="rId26" Type="http://schemas.openxmlformats.org/officeDocument/2006/relationships/hyperlink" Target="http://docs.cntd.ru/document/439095259" TargetMode="External"/><Relationship Id="rId3" Type="http://schemas.openxmlformats.org/officeDocument/2006/relationships/settings" Target="settings.xml"/><Relationship Id="rId21" Type="http://schemas.openxmlformats.org/officeDocument/2006/relationships/hyperlink" Target="http://docs.cntd.ru/document/432909696" TargetMode="External"/><Relationship Id="rId7" Type="http://schemas.openxmlformats.org/officeDocument/2006/relationships/hyperlink" Target="http://docs.cntd.ru/document/432909696" TargetMode="External"/><Relationship Id="rId12" Type="http://schemas.openxmlformats.org/officeDocument/2006/relationships/hyperlink" Target="http://docs.cntd.ru/document/432909696" TargetMode="External"/><Relationship Id="rId17" Type="http://schemas.openxmlformats.org/officeDocument/2006/relationships/hyperlink" Target="http://docs.cntd.ru/document/432891786" TargetMode="External"/><Relationship Id="rId25" Type="http://schemas.openxmlformats.org/officeDocument/2006/relationships/hyperlink" Target="http://docs.cntd.ru/document/439095259" TargetMode="External"/><Relationship Id="rId2" Type="http://schemas.microsoft.com/office/2007/relationships/stylesWithEffects" Target="stylesWithEffects.xml"/><Relationship Id="rId16" Type="http://schemas.openxmlformats.org/officeDocument/2006/relationships/hyperlink" Target="http://docs.cntd.ru/document/432891786" TargetMode="External"/><Relationship Id="rId20" Type="http://schemas.openxmlformats.org/officeDocument/2006/relationships/hyperlink" Target="http://docs.cntd.ru/document/432906015" TargetMode="External"/><Relationship Id="rId29" Type="http://schemas.openxmlformats.org/officeDocument/2006/relationships/hyperlink" Target="http://docs.cntd.ru/document/432909696" TargetMode="External"/><Relationship Id="rId1" Type="http://schemas.openxmlformats.org/officeDocument/2006/relationships/styles" Target="styles.xml"/><Relationship Id="rId6" Type="http://schemas.openxmlformats.org/officeDocument/2006/relationships/hyperlink" Target="http://docs.cntd.ru/document/432891786" TargetMode="External"/><Relationship Id="rId11" Type="http://schemas.openxmlformats.org/officeDocument/2006/relationships/hyperlink" Target="http://docs.cntd.ru/document/432891786" TargetMode="External"/><Relationship Id="rId24" Type="http://schemas.openxmlformats.org/officeDocument/2006/relationships/hyperlink" Target="http://docs.cntd.ru/document/439095259" TargetMode="External"/><Relationship Id="rId5" Type="http://schemas.openxmlformats.org/officeDocument/2006/relationships/hyperlink" Target="http://docs.cntd.ru/document/432906015" TargetMode="External"/><Relationship Id="rId15" Type="http://schemas.openxmlformats.org/officeDocument/2006/relationships/hyperlink" Target="http://docs.cntd.ru/document/432906015" TargetMode="External"/><Relationship Id="rId23" Type="http://schemas.openxmlformats.org/officeDocument/2006/relationships/hyperlink" Target="http://docs.cntd.ru/document/432906015" TargetMode="External"/><Relationship Id="rId28" Type="http://schemas.openxmlformats.org/officeDocument/2006/relationships/hyperlink" Target="http://docs.cntd.ru/document/432891786" TargetMode="External"/><Relationship Id="rId10" Type="http://schemas.openxmlformats.org/officeDocument/2006/relationships/hyperlink" Target="http://docs.cntd.ru/document/432906015" TargetMode="External"/><Relationship Id="rId19" Type="http://schemas.openxmlformats.org/officeDocument/2006/relationships/hyperlink" Target="http://docs.cntd.ru/document/4329060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39095259" TargetMode="External"/><Relationship Id="rId22" Type="http://schemas.openxmlformats.org/officeDocument/2006/relationships/hyperlink" Target="http://docs.cntd.ru/document/432906015" TargetMode="External"/><Relationship Id="rId27" Type="http://schemas.openxmlformats.org/officeDocument/2006/relationships/hyperlink" Target="http://docs.cntd.ru/document/43909525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7409</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2017-03-29T08:13:00Z</cp:lastPrinted>
  <dcterms:created xsi:type="dcterms:W3CDTF">2017-03-29T08:11:00Z</dcterms:created>
  <dcterms:modified xsi:type="dcterms:W3CDTF">2017-03-29T08:14:00Z</dcterms:modified>
</cp:coreProperties>
</file>